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0B" w:rsidRPr="007F51EA" w:rsidRDefault="002D37F6" w:rsidP="007F51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Hohenpeißenberg, 1</w:t>
      </w:r>
      <w:r w:rsidR="005F7542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.2019</w:t>
      </w:r>
    </w:p>
    <w:p w:rsidR="0081201F" w:rsidRPr="003C5A34" w:rsidRDefault="008977E4" w:rsidP="00563A20">
      <w:pPr>
        <w:jc w:val="both"/>
        <w:rPr>
          <w:rFonts w:ascii="Arial" w:hAnsi="Arial" w:cs="Arial"/>
          <w:sz w:val="24"/>
          <w:szCs w:val="24"/>
        </w:rPr>
      </w:pPr>
      <w:r w:rsidRPr="003C5A34">
        <w:rPr>
          <w:rFonts w:ascii="Arial" w:hAnsi="Arial" w:cs="Arial"/>
          <w:sz w:val="24"/>
          <w:szCs w:val="24"/>
        </w:rPr>
        <w:t>Li</w:t>
      </w:r>
      <w:r w:rsidR="00CD76B5" w:rsidRPr="003C5A34">
        <w:rPr>
          <w:rFonts w:ascii="Arial" w:hAnsi="Arial" w:cs="Arial"/>
          <w:sz w:val="24"/>
          <w:szCs w:val="24"/>
        </w:rPr>
        <w:t>ebe Eltern</w:t>
      </w:r>
      <w:r w:rsidR="0040465A" w:rsidRPr="003C5A34">
        <w:rPr>
          <w:rFonts w:ascii="Arial" w:hAnsi="Arial" w:cs="Arial"/>
          <w:sz w:val="24"/>
          <w:szCs w:val="24"/>
        </w:rPr>
        <w:t xml:space="preserve">, </w:t>
      </w:r>
    </w:p>
    <w:p w:rsidR="00ED6B0B" w:rsidRDefault="00ED6B0B" w:rsidP="00ED6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heute möchte ich Ihnen mit diesem Elternbrief wieder einen kleinen Einblick in unser Schulleben geben, über Vergangenes und Aktuelles berichten und Sie über Geplantes informieren. </w:t>
      </w:r>
    </w:p>
    <w:p w:rsidR="00ED6B0B" w:rsidRPr="00ED6B0B" w:rsidRDefault="00ED6B0B" w:rsidP="00ED6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3BDE2232" wp14:editId="53D2BCDE">
            <wp:simplePos x="0" y="0"/>
            <wp:positionH relativeFrom="column">
              <wp:posOffset>5191125</wp:posOffset>
            </wp:positionH>
            <wp:positionV relativeFrom="paragraph">
              <wp:posOffset>163830</wp:posOffset>
            </wp:positionV>
            <wp:extent cx="1094105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1061" y="21379"/>
                <wp:lineTo x="21061" y="0"/>
                <wp:lineTo x="0" y="0"/>
              </wp:wrapPolygon>
            </wp:wrapTight>
            <wp:docPr id="20" name="Grafik 20" descr="Z:\Gemeinsamer Ordner\Schulchronik\Bilder im Schuljahr 2018-19\skipping hearts\P101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emeinsamer Ordner\Schulchronik\Bilder im Schuljahr 2018-19\skipping hearts\P1010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2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22529" r="31450" b="23433"/>
                    <a:stretch/>
                  </pic:blipFill>
                  <pic:spPr bwMode="auto">
                    <a:xfrm>
                      <a:off x="0" y="0"/>
                      <a:ext cx="10941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542" w:rsidRDefault="0018147E" w:rsidP="00B10A9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 kleiner Rückblick:</w:t>
      </w:r>
    </w:p>
    <w:p w:rsidR="00511105" w:rsidRPr="007F51EA" w:rsidRDefault="00511105" w:rsidP="00B10A9A">
      <w:pPr>
        <w:jc w:val="both"/>
        <w:rPr>
          <w:rFonts w:ascii="Arial" w:hAnsi="Arial" w:cs="Arial"/>
          <w:sz w:val="24"/>
          <w:szCs w:val="24"/>
        </w:rPr>
      </w:pPr>
    </w:p>
    <w:p w:rsidR="0018147E" w:rsidRPr="00511105" w:rsidRDefault="00511105" w:rsidP="00B10A9A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511105">
        <w:rPr>
          <w:rFonts w:ascii="Arial" w:hAnsi="Arial" w:cs="Arial"/>
          <w:sz w:val="24"/>
          <w:szCs w:val="24"/>
          <w:u w:val="single"/>
        </w:rPr>
        <w:t>Skipping</w:t>
      </w:r>
      <w:proofErr w:type="spellEnd"/>
      <w:r w:rsidRPr="0051110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11105">
        <w:rPr>
          <w:rFonts w:ascii="Arial" w:hAnsi="Arial" w:cs="Arial"/>
          <w:sz w:val="24"/>
          <w:szCs w:val="24"/>
          <w:u w:val="single"/>
        </w:rPr>
        <w:t>Hearts</w:t>
      </w:r>
      <w:proofErr w:type="spellEnd"/>
      <w:r w:rsidRPr="0051110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F7542" w:rsidRDefault="002D37F6" w:rsidP="00B10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 Februar</w:t>
      </w:r>
      <w:r w:rsidR="00511105">
        <w:rPr>
          <w:rFonts w:ascii="Arial" w:hAnsi="Arial" w:cs="Arial"/>
          <w:sz w:val="24"/>
          <w:szCs w:val="24"/>
        </w:rPr>
        <w:t xml:space="preserve"> kamen unsere Dritt</w:t>
      </w:r>
      <w:r>
        <w:rPr>
          <w:rFonts w:ascii="Arial" w:hAnsi="Arial" w:cs="Arial"/>
          <w:sz w:val="24"/>
          <w:szCs w:val="24"/>
        </w:rPr>
        <w:t>klässler wieder</w:t>
      </w:r>
      <w:r w:rsidR="00511105">
        <w:rPr>
          <w:rFonts w:ascii="Arial" w:hAnsi="Arial" w:cs="Arial"/>
          <w:sz w:val="24"/>
          <w:szCs w:val="24"/>
        </w:rPr>
        <w:t xml:space="preserve"> in de</w:t>
      </w:r>
      <w:r>
        <w:rPr>
          <w:rFonts w:ascii="Arial" w:hAnsi="Arial" w:cs="Arial"/>
          <w:sz w:val="24"/>
          <w:szCs w:val="24"/>
        </w:rPr>
        <w:t>n Genuss bei Frau Führer das „</w:t>
      </w:r>
      <w:proofErr w:type="spellStart"/>
      <w:r>
        <w:rPr>
          <w:rFonts w:ascii="Arial" w:hAnsi="Arial" w:cs="Arial"/>
          <w:sz w:val="24"/>
          <w:szCs w:val="24"/>
        </w:rPr>
        <w:t>rope-skipping</w:t>
      </w:r>
      <w:proofErr w:type="spellEnd"/>
      <w:r>
        <w:rPr>
          <w:rFonts w:ascii="Arial" w:hAnsi="Arial" w:cs="Arial"/>
          <w:sz w:val="24"/>
          <w:szCs w:val="24"/>
        </w:rPr>
        <w:t>“ zu erlernen</w:t>
      </w:r>
      <w:r w:rsidR="00511105">
        <w:rPr>
          <w:rFonts w:ascii="Arial" w:hAnsi="Arial" w:cs="Arial"/>
          <w:sz w:val="24"/>
          <w:szCs w:val="24"/>
        </w:rPr>
        <w:t>. In dieser Aktion d</w:t>
      </w:r>
      <w:r>
        <w:rPr>
          <w:rFonts w:ascii="Arial" w:hAnsi="Arial" w:cs="Arial"/>
          <w:sz w:val="24"/>
          <w:szCs w:val="24"/>
        </w:rPr>
        <w:t>er deutschen Herzstiftung trainieren</w:t>
      </w:r>
      <w:r w:rsidR="00511105">
        <w:rPr>
          <w:rFonts w:ascii="Arial" w:hAnsi="Arial" w:cs="Arial"/>
          <w:sz w:val="24"/>
          <w:szCs w:val="24"/>
        </w:rPr>
        <w:t xml:space="preserve"> die Kinder</w:t>
      </w:r>
      <w:r>
        <w:rPr>
          <w:rFonts w:ascii="Arial" w:hAnsi="Arial" w:cs="Arial"/>
          <w:sz w:val="24"/>
          <w:szCs w:val="24"/>
        </w:rPr>
        <w:t>,</w:t>
      </w:r>
      <w:r w:rsidR="00511105">
        <w:rPr>
          <w:rFonts w:ascii="Arial" w:hAnsi="Arial" w:cs="Arial"/>
          <w:sz w:val="24"/>
          <w:szCs w:val="24"/>
        </w:rPr>
        <w:t xml:space="preserve"> wie man richtig Sei</w:t>
      </w:r>
      <w:r w:rsidR="008E4EE3">
        <w:rPr>
          <w:rFonts w:ascii="Arial" w:hAnsi="Arial" w:cs="Arial"/>
          <w:sz w:val="24"/>
          <w:szCs w:val="24"/>
        </w:rPr>
        <w:t>l springt. Das ist nicht nur an</w:t>
      </w:r>
      <w:r w:rsidR="00511105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rengend, sondern macht auch</w:t>
      </w:r>
      <w:r w:rsidR="00511105">
        <w:rPr>
          <w:rFonts w:ascii="Arial" w:hAnsi="Arial" w:cs="Arial"/>
          <w:sz w:val="24"/>
          <w:szCs w:val="24"/>
        </w:rPr>
        <w:t xml:space="preserve"> richtig Spaß,</w:t>
      </w:r>
      <w:r w:rsidR="00B32AD2">
        <w:rPr>
          <w:rFonts w:ascii="Arial" w:hAnsi="Arial" w:cs="Arial"/>
          <w:sz w:val="24"/>
          <w:szCs w:val="24"/>
        </w:rPr>
        <w:t xml:space="preserve"> was die anderen Klassen</w:t>
      </w:r>
      <w:r>
        <w:rPr>
          <w:rFonts w:ascii="Arial" w:hAnsi="Arial" w:cs="Arial"/>
          <w:sz w:val="24"/>
          <w:szCs w:val="24"/>
        </w:rPr>
        <w:t xml:space="preserve"> und einige Eltern</w:t>
      </w:r>
      <w:r w:rsidR="00816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der Vorführung s</w:t>
      </w:r>
      <w:r w:rsidR="00511105">
        <w:rPr>
          <w:rFonts w:ascii="Arial" w:hAnsi="Arial" w:cs="Arial"/>
          <w:sz w:val="24"/>
          <w:szCs w:val="24"/>
        </w:rPr>
        <w:t>ehen konnten.</w:t>
      </w:r>
    </w:p>
    <w:p w:rsidR="0018147E" w:rsidRPr="007F51EA" w:rsidRDefault="0018147E" w:rsidP="00B10A9A">
      <w:pPr>
        <w:jc w:val="both"/>
        <w:rPr>
          <w:rFonts w:ascii="Arial" w:hAnsi="Arial" w:cs="Arial"/>
          <w:sz w:val="24"/>
          <w:szCs w:val="24"/>
        </w:rPr>
      </w:pPr>
    </w:p>
    <w:p w:rsidR="005B7EE5" w:rsidRDefault="00ED6B0B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4080FC14" wp14:editId="2F536C00">
            <wp:simplePos x="0" y="0"/>
            <wp:positionH relativeFrom="column">
              <wp:posOffset>-635</wp:posOffset>
            </wp:positionH>
            <wp:positionV relativeFrom="paragraph">
              <wp:posOffset>26670</wp:posOffset>
            </wp:positionV>
            <wp:extent cx="278257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42" y="21295"/>
                <wp:lineTo x="21442" y="0"/>
                <wp:lineTo x="0" y="0"/>
              </wp:wrapPolygon>
            </wp:wrapTight>
            <wp:docPr id="22" name="Grafik 22" descr="Z:\Gemeinsamer Ordner\Schulchronik\Bilder im Schuljahr 2018-19\Gardeauftritt\P101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emeinsamer Ordner\Schulchronik\Bilder im Schuljahr 2018-19\Gardeauftritt\P1010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1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9" b="10927"/>
                    <a:stretch/>
                  </pic:blipFill>
                  <pic:spPr bwMode="auto">
                    <a:xfrm>
                      <a:off x="0" y="0"/>
                      <a:ext cx="27825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7F6" w:rsidRPr="002D37F6">
        <w:rPr>
          <w:rFonts w:ascii="Arial" w:hAnsi="Arial" w:cs="Arial"/>
          <w:color w:val="000000" w:themeColor="text1"/>
          <w:sz w:val="24"/>
          <w:szCs w:val="24"/>
          <w:u w:val="single"/>
        </w:rPr>
        <w:t>Faschingsfeier</w:t>
      </w:r>
    </w:p>
    <w:p w:rsidR="002D37F6" w:rsidRDefault="002D37F6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 Freitag vor den Faschingsferien ging es bei uns in der Schul</w:t>
      </w:r>
      <w:r w:rsidR="00006CD7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närrisch zu. Fast alle Kinder und Lehrkräfte waren an diesem Tag verkleidet. Nach der Pause gab es einen </w:t>
      </w:r>
      <w:r w:rsidR="003D26B1">
        <w:rPr>
          <w:rFonts w:ascii="Arial" w:hAnsi="Arial" w:cs="Arial"/>
          <w:color w:val="000000" w:themeColor="text1"/>
          <w:sz w:val="24"/>
          <w:szCs w:val="24"/>
        </w:rPr>
        <w:t xml:space="preserve">tollen </w:t>
      </w:r>
      <w:r w:rsidR="00006CD7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006CD7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deauftritt in der Aula, an dem einige Schülerinnen unserer Schule aktiv mitwirkten. In der</w:t>
      </w:r>
      <w:r w:rsidR="007F27FF">
        <w:rPr>
          <w:rFonts w:ascii="Arial" w:hAnsi="Arial" w:cs="Arial"/>
          <w:color w:val="000000" w:themeColor="text1"/>
          <w:sz w:val="24"/>
          <w:szCs w:val="24"/>
        </w:rPr>
        <w:t xml:space="preserve"> fünften Stunde folgte dann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eine große Schulhauspolonaise</w:t>
      </w:r>
      <w:r w:rsidR="00006CD7">
        <w:rPr>
          <w:rFonts w:ascii="Arial" w:hAnsi="Arial" w:cs="Arial"/>
          <w:color w:val="000000" w:themeColor="text1"/>
          <w:sz w:val="24"/>
          <w:szCs w:val="24"/>
        </w:rPr>
        <w:t>, die in einem großen, gemeinsamen</w:t>
      </w:r>
      <w:r w:rsidR="0037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6B1">
        <w:rPr>
          <w:rFonts w:ascii="Arial" w:hAnsi="Arial" w:cs="Arial"/>
          <w:color w:val="000000" w:themeColor="text1"/>
          <w:sz w:val="24"/>
          <w:szCs w:val="24"/>
        </w:rPr>
        <w:t>Tanzevent in der Aula endete. Danach war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alle ganz schön außer Puste!</w:t>
      </w:r>
    </w:p>
    <w:p w:rsidR="003D26B1" w:rsidRPr="00E31806" w:rsidRDefault="003D26B1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6B0B" w:rsidRPr="007F51EA" w:rsidRDefault="00ED6B0B" w:rsidP="001A0E4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31806" w:rsidRDefault="00E31806" w:rsidP="001A0E4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Aktuelles</w:t>
      </w:r>
      <w:r w:rsidR="00013419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D6B0B" w:rsidRPr="007F51EA" w:rsidRDefault="00ED6B0B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6B0B" w:rsidRPr="00ED6B0B" w:rsidRDefault="00ED6B0B" w:rsidP="00ED6B0B">
      <w:pPr>
        <w:jc w:val="both"/>
        <w:rPr>
          <w:rFonts w:ascii="Arial" w:hAnsi="Arial" w:cs="Arial"/>
          <w:sz w:val="24"/>
          <w:szCs w:val="24"/>
          <w:u w:val="single"/>
        </w:rPr>
      </w:pPr>
      <w:r w:rsidRPr="00ED6B0B">
        <w:rPr>
          <w:rFonts w:ascii="Arial" w:hAnsi="Arial" w:cs="Arial"/>
          <w:sz w:val="24"/>
          <w:szCs w:val="24"/>
          <w:u w:val="single"/>
        </w:rPr>
        <w:t>Schulanmeldung</w:t>
      </w:r>
    </w:p>
    <w:p w:rsidR="00ED6B0B" w:rsidRDefault="00ED6B0B" w:rsidP="00ED6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Morgen dürfen wir </w:t>
      </w:r>
      <w:r>
        <w:rPr>
          <w:rFonts w:ascii="Arial" w:hAnsi="Arial" w:cs="Arial"/>
          <w:sz w:val="24"/>
          <w:szCs w:val="24"/>
        </w:rPr>
        <w:t>wieder viele neue Eltern und Kinder in der Schule begrüßen</w:t>
      </w:r>
      <w:r>
        <w:rPr>
          <w:rFonts w:ascii="Arial" w:hAnsi="Arial" w:cs="Arial"/>
          <w:sz w:val="24"/>
          <w:szCs w:val="24"/>
        </w:rPr>
        <w:t>. Am 2.4.2019</w:t>
      </w:r>
      <w:r>
        <w:rPr>
          <w:rFonts w:ascii="Arial" w:hAnsi="Arial" w:cs="Arial"/>
          <w:sz w:val="24"/>
          <w:szCs w:val="24"/>
        </w:rPr>
        <w:t xml:space="preserve"> ist von 17.00 Uhr bis 18.30 Uhr die Schuleinschreibung für das kommende Schuljahr 2019/20.</w:t>
      </w:r>
    </w:p>
    <w:p w:rsidR="00E31806" w:rsidRPr="007F51EA" w:rsidRDefault="00E31806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1806" w:rsidRDefault="00013419" w:rsidP="00E3180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„Rama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da</w:t>
      </w:r>
      <w:r w:rsidR="00E31806" w:rsidRPr="00E31806">
        <w:rPr>
          <w:rFonts w:ascii="Arial" w:hAnsi="Arial" w:cs="Arial"/>
          <w:color w:val="000000" w:themeColor="text1"/>
          <w:sz w:val="24"/>
          <w:szCs w:val="24"/>
          <w:u w:val="single"/>
        </w:rPr>
        <w:t>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>!“</w:t>
      </w:r>
    </w:p>
    <w:p w:rsidR="00E31806" w:rsidRDefault="00E31806" w:rsidP="00E318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 Donnerstag, den 11.4.2019 beteiligt sich die gesamte Schule an der „Rama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“-Aktion der Gemeinde. An diesem Vormittag werden alle Schülerinnen 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und Schüler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und 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alle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Lehrkräfte auf 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 xml:space="preserve">denen </w:t>
      </w:r>
      <w:r>
        <w:rPr>
          <w:rFonts w:ascii="Arial" w:hAnsi="Arial" w:cs="Arial"/>
          <w:color w:val="000000" w:themeColor="text1"/>
          <w:sz w:val="24"/>
          <w:szCs w:val="24"/>
        </w:rPr>
        <w:t>ihnen zugewiesenen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Bereichen im Ortsgebiet </w:t>
      </w:r>
      <w:proofErr w:type="spellStart"/>
      <w:r w:rsidR="00013419">
        <w:rPr>
          <w:rFonts w:ascii="Arial" w:hAnsi="Arial" w:cs="Arial"/>
          <w:color w:val="000000" w:themeColor="text1"/>
          <w:sz w:val="24"/>
          <w:szCs w:val="24"/>
        </w:rPr>
        <w:t>Hohenpeißenbergs</w:t>
      </w:r>
      <w:proofErr w:type="spellEnd"/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herumliegenden Müll und Abfall beseitigen. Als Belohnung </w:t>
      </w:r>
      <w:proofErr w:type="gramStart"/>
      <w:r w:rsidR="00013419">
        <w:rPr>
          <w:rFonts w:ascii="Arial" w:hAnsi="Arial" w:cs="Arial"/>
          <w:color w:val="000000" w:themeColor="text1"/>
          <w:sz w:val="24"/>
          <w:szCs w:val="24"/>
        </w:rPr>
        <w:t>winkt</w:t>
      </w:r>
      <w:proofErr w:type="gramEnd"/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dann eine Brotzeit und ein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 xml:space="preserve"> Getränk, beides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von der Gemeinde 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>spendiert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. Schön wäre es, wenn Sie </w:t>
      </w:r>
      <w:r w:rsidR="007F51EA">
        <w:rPr>
          <w:rFonts w:ascii="Arial" w:hAnsi="Arial" w:cs="Arial"/>
          <w:color w:val="000000" w:themeColor="text1"/>
          <w:sz w:val="24"/>
          <w:szCs w:val="24"/>
        </w:rPr>
        <w:t>uns als Eltern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bei die</w:t>
      </w:r>
      <w:r w:rsidR="007F51EA">
        <w:rPr>
          <w:rFonts w:ascii="Arial" w:hAnsi="Arial" w:cs="Arial"/>
          <w:color w:val="000000" w:themeColor="text1"/>
          <w:sz w:val="24"/>
          <w:szCs w:val="24"/>
        </w:rPr>
        <w:t>ser Aktion zahlreich unterstütz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en</w:t>
      </w:r>
      <w:r w:rsidR="007F51EA">
        <w:rPr>
          <w:rFonts w:ascii="Arial" w:hAnsi="Arial" w:cs="Arial"/>
          <w:color w:val="000000" w:themeColor="text1"/>
          <w:sz w:val="24"/>
          <w:szCs w:val="24"/>
        </w:rPr>
        <w:t xml:space="preserve"> würden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6053" w:rsidRPr="007F51EA" w:rsidRDefault="00316053" w:rsidP="00E318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1806" w:rsidRDefault="007F51EA" w:rsidP="00E3180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15641A1" wp14:editId="65206D37">
            <wp:simplePos x="0" y="0"/>
            <wp:positionH relativeFrom="column">
              <wp:posOffset>5281295</wp:posOffset>
            </wp:positionH>
            <wp:positionV relativeFrom="paragraph">
              <wp:posOffset>78740</wp:posOffset>
            </wp:positionV>
            <wp:extent cx="1180465" cy="1136650"/>
            <wp:effectExtent l="0" t="0" r="635" b="6350"/>
            <wp:wrapTight wrapText="bothSides">
              <wp:wrapPolygon edited="0">
                <wp:start x="0" y="0"/>
                <wp:lineTo x="0" y="21359"/>
                <wp:lineTo x="21263" y="21359"/>
                <wp:lineTo x="21263" y="0"/>
                <wp:lineTo x="0" y="0"/>
              </wp:wrapPolygon>
            </wp:wrapTight>
            <wp:docPr id="1" name="Bild 2" descr="Bildergebnis für Fahrrad + Verkehrs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ahrrad + Verkehrszei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r="20326"/>
                    <a:stretch/>
                  </pic:blipFill>
                  <pic:spPr bwMode="auto">
                    <a:xfrm>
                      <a:off x="0" y="0"/>
                      <a:ext cx="11804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806">
        <w:rPr>
          <w:rFonts w:ascii="Arial" w:hAnsi="Arial" w:cs="Arial"/>
          <w:color w:val="000000" w:themeColor="text1"/>
          <w:sz w:val="24"/>
          <w:szCs w:val="24"/>
          <w:u w:val="single"/>
        </w:rPr>
        <w:t>Jugendverkehrsschule</w:t>
      </w:r>
    </w:p>
    <w:p w:rsidR="00E31806" w:rsidRDefault="00E31806" w:rsidP="00E318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der vierten Klasse hat die Vorbereitung auf die Fahrradausbildung im Unterricht bereits begonnen. Ab dem 11.4.2019  fahren die Kinder mit ihrer Lehrkraft immer donnerstags mit dem Bus nach Peißenberg zu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Übungsplatz der Jugendverkehrsschule. Dort wird das Erle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>rnte in die Praxis umgesetzt. A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m 16.5.2019 findet dann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die praktische Prüfung zum „Fahrradführerschein“ statt. Natürlich wünsche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n wir allen Radlern viel Erfolg!</w:t>
      </w:r>
    </w:p>
    <w:p w:rsidR="001A0E4B" w:rsidRPr="005B7EE5" w:rsidRDefault="00070F2B" w:rsidP="001A0E4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Ein</w:t>
      </w:r>
      <w:r w:rsidR="005B7EE5" w:rsidRPr="005B7EE5">
        <w:rPr>
          <w:rFonts w:ascii="Arial" w:hAnsi="Arial" w:cs="Arial"/>
          <w:color w:val="000000" w:themeColor="text1"/>
          <w:sz w:val="32"/>
          <w:szCs w:val="32"/>
        </w:rPr>
        <w:t xml:space="preserve"> kleiner Ausblick auf Bevorstehendes</w:t>
      </w:r>
      <w:r w:rsidR="005B7EE5">
        <w:rPr>
          <w:rFonts w:ascii="Arial" w:hAnsi="Arial" w:cs="Arial"/>
          <w:noProof/>
          <w:sz w:val="32"/>
          <w:szCs w:val="32"/>
        </w:rPr>
        <w:t>:</w:t>
      </w:r>
    </w:p>
    <w:p w:rsidR="00E31806" w:rsidRPr="007F51EA" w:rsidRDefault="00E31806" w:rsidP="001A0E4B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B7EE5" w:rsidRDefault="005B7EE5" w:rsidP="001A0E4B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Vergleichsarbeiten</w:t>
      </w:r>
    </w:p>
    <w:p w:rsidR="00563A20" w:rsidRDefault="007F27FF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Nach den Osterferien 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>finden in der zweiten Jahrgangsstufe die Orientierungsarbeiten im Fach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>bereich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 xml:space="preserve"> „Richtig schreiben“ und in der dritten Jahrgangsstufe die VERA-Arbeiten in den 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>Fachbereichen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A20">
        <w:rPr>
          <w:rFonts w:ascii="Arial" w:hAnsi="Arial" w:cs="Arial"/>
          <w:color w:val="000000" w:themeColor="text1"/>
          <w:sz w:val="24"/>
          <w:szCs w:val="24"/>
        </w:rPr>
        <w:t>„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>Mathematik</w:t>
      </w:r>
      <w:r w:rsidR="00563A20">
        <w:rPr>
          <w:rFonts w:ascii="Arial" w:hAnsi="Arial" w:cs="Arial"/>
          <w:color w:val="000000" w:themeColor="text1"/>
          <w:sz w:val="24"/>
          <w:szCs w:val="24"/>
        </w:rPr>
        <w:t>“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63A20">
        <w:rPr>
          <w:rFonts w:ascii="Arial" w:hAnsi="Arial" w:cs="Arial"/>
          <w:color w:val="000000" w:themeColor="text1"/>
          <w:sz w:val="24"/>
          <w:szCs w:val="24"/>
        </w:rPr>
        <w:t>„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>Lesen</w:t>
      </w:r>
      <w:r w:rsidR="00563A20">
        <w:rPr>
          <w:rFonts w:ascii="Arial" w:hAnsi="Arial" w:cs="Arial"/>
          <w:color w:val="000000" w:themeColor="text1"/>
          <w:sz w:val="24"/>
          <w:szCs w:val="24"/>
        </w:rPr>
        <w:t>“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 xml:space="preserve"> und </w:t>
      </w:r>
      <w:r w:rsidR="00E31806">
        <w:rPr>
          <w:rFonts w:ascii="Arial" w:hAnsi="Arial" w:cs="Arial"/>
          <w:color w:val="000000" w:themeColor="text1"/>
          <w:sz w:val="24"/>
          <w:szCs w:val="24"/>
        </w:rPr>
        <w:t>„Zuhören</w:t>
      </w:r>
      <w:r w:rsidR="00563A20">
        <w:rPr>
          <w:rFonts w:ascii="Arial" w:hAnsi="Arial" w:cs="Arial"/>
          <w:color w:val="000000" w:themeColor="text1"/>
          <w:sz w:val="24"/>
          <w:szCs w:val="24"/>
        </w:rPr>
        <w:t>“ statt. Die Arbeiten werden in diesem Zeitraum bayernweit durchgeführt.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Die genauen Termine </w:t>
      </w:r>
      <w:r w:rsidR="00816993">
        <w:rPr>
          <w:rFonts w:ascii="Arial" w:hAnsi="Arial" w:cs="Arial"/>
          <w:color w:val="000000" w:themeColor="text1"/>
          <w:sz w:val="24"/>
          <w:szCs w:val="24"/>
        </w:rPr>
        <w:t xml:space="preserve">können 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Sie unserer Homepage entnehmen.</w:t>
      </w:r>
    </w:p>
    <w:p w:rsidR="00BA59AD" w:rsidRPr="007F51EA" w:rsidRDefault="00BA59AD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51EA" w:rsidRDefault="007F51EA" w:rsidP="001A0E4B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ACB425C" wp14:editId="72BDA700">
            <wp:simplePos x="0" y="0"/>
            <wp:positionH relativeFrom="column">
              <wp:posOffset>5641975</wp:posOffset>
            </wp:positionH>
            <wp:positionV relativeFrom="paragraph">
              <wp:posOffset>13335</wp:posOffset>
            </wp:positionV>
            <wp:extent cx="669290" cy="669290"/>
            <wp:effectExtent l="0" t="0" r="0" b="0"/>
            <wp:wrapTight wrapText="bothSides">
              <wp:wrapPolygon edited="0">
                <wp:start x="6763" y="0"/>
                <wp:lineTo x="2459" y="2459"/>
                <wp:lineTo x="0" y="6148"/>
                <wp:lineTo x="0" y="14140"/>
                <wp:lineTo x="4304" y="20288"/>
                <wp:lineTo x="6763" y="20903"/>
                <wp:lineTo x="14140" y="20903"/>
                <wp:lineTo x="16600" y="20288"/>
                <wp:lineTo x="20903" y="14140"/>
                <wp:lineTo x="20903" y="6763"/>
                <wp:lineTo x="17829" y="2459"/>
                <wp:lineTo x="14140" y="0"/>
                <wp:lineTo x="6763" y="0"/>
              </wp:wrapPolygon>
            </wp:wrapTight>
            <wp:docPr id="4" name="Bild 1" descr="Bildergebnis für zwinke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winker smile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Schulfrisör</w:t>
      </w:r>
    </w:p>
    <w:p w:rsidR="007F51EA" w:rsidRPr="007E2BD3" w:rsidRDefault="007F51EA" w:rsidP="001A0E4B">
      <w:pPr>
        <w:jc w:val="both"/>
        <w:rPr>
          <w:noProof/>
        </w:rPr>
      </w:pPr>
      <w:r>
        <w:rPr>
          <w:rFonts w:ascii="Arial" w:hAnsi="Arial" w:cs="Arial"/>
          <w:color w:val="000000" w:themeColor="text1"/>
          <w:sz w:val="24"/>
          <w:szCs w:val="24"/>
        </w:rPr>
        <w:t>Am 1.5.2019 besucht uns der Schulfrisör. Wenn Sie wünschen, dass Ihr Kind eine kostfreie neue Frisur bekommt, notieren Sie Stil und Haarlänge im Hausaufgabenheft.</w:t>
      </w:r>
      <w:r w:rsidR="007E2BD3">
        <w:rPr>
          <w:rFonts w:ascii="Arial" w:hAnsi="Arial" w:cs="Arial"/>
          <w:color w:val="000000" w:themeColor="text1"/>
          <w:sz w:val="24"/>
          <w:szCs w:val="24"/>
        </w:rPr>
        <w:t xml:space="preserve"> Wir geben Ihnen dann Bescheid, ob Ihr Kind einen der begehrten Termine ergattern konnte…</w:t>
      </w:r>
      <w:r w:rsidRPr="007F51EA">
        <w:rPr>
          <w:noProof/>
        </w:rPr>
        <w:t xml:space="preserve"> </w:t>
      </w:r>
      <w:r w:rsidR="007E2BD3">
        <w:rPr>
          <w:noProof/>
        </w:rPr>
        <w:tab/>
      </w:r>
      <w:r w:rsidR="007E2BD3">
        <w:rPr>
          <w:noProof/>
        </w:rPr>
        <w:tab/>
      </w:r>
      <w:r w:rsidR="007E2BD3">
        <w:rPr>
          <w:noProof/>
        </w:rPr>
        <w:tab/>
      </w:r>
      <w:r w:rsidR="007E2BD3">
        <w:rPr>
          <w:noProof/>
        </w:rPr>
        <w:tab/>
      </w:r>
      <w:r w:rsidR="007E2BD3">
        <w:rPr>
          <w:noProof/>
        </w:rPr>
        <w:tab/>
      </w:r>
      <w:r w:rsidR="007E2BD3">
        <w:rPr>
          <w:noProof/>
        </w:rPr>
        <w:tab/>
      </w:r>
      <w:r w:rsidR="007E2BD3">
        <w:rPr>
          <w:noProof/>
        </w:rPr>
        <w:tab/>
      </w:r>
      <w:r w:rsidR="007E2BD3" w:rsidRPr="007E2BD3">
        <w:rPr>
          <w:rFonts w:ascii="Arial" w:hAnsi="Arial" w:cs="Arial"/>
          <w:noProof/>
          <w:sz w:val="16"/>
          <w:szCs w:val="16"/>
        </w:rPr>
        <w:tab/>
        <w:t>1.April</w:t>
      </w:r>
      <w:r w:rsidR="007E2BD3" w:rsidRPr="007E2BD3">
        <w:rPr>
          <w:rFonts w:ascii="Arial" w:hAnsi="Arial" w:cs="Arial"/>
          <w:noProof/>
          <w:sz w:val="16"/>
          <w:szCs w:val="16"/>
        </w:rPr>
        <w:tab/>
      </w:r>
      <w:r w:rsidR="007E2BD3">
        <w:rPr>
          <w:noProof/>
        </w:rPr>
        <w:tab/>
      </w:r>
      <w:r w:rsidR="007E2BD3">
        <w:rPr>
          <w:noProof/>
        </w:rPr>
        <w:tab/>
      </w:r>
      <w:r w:rsidR="007E2BD3">
        <w:rPr>
          <w:noProof/>
        </w:rPr>
        <w:tab/>
      </w:r>
      <w:bookmarkStart w:id="0" w:name="_GoBack"/>
      <w:bookmarkEnd w:id="0"/>
    </w:p>
    <w:p w:rsidR="005B7EE5" w:rsidRDefault="00816993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Ü</w:t>
      </w:r>
      <w:r w:rsidR="001A0E4B" w:rsidRPr="001A0E4B">
        <w:rPr>
          <w:rFonts w:ascii="Arial" w:hAnsi="Arial" w:cs="Arial"/>
          <w:color w:val="000000" w:themeColor="text1"/>
          <w:sz w:val="24"/>
          <w:szCs w:val="24"/>
          <w:u w:val="single"/>
        </w:rPr>
        <w:t>bertrittszeugnis</w:t>
      </w:r>
      <w:proofErr w:type="spellEnd"/>
    </w:p>
    <w:p w:rsidR="001A0E4B" w:rsidRDefault="00BA59AD" w:rsidP="001A0E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 2.5.2018</w:t>
      </w:r>
      <w:r w:rsidR="001A0E4B">
        <w:rPr>
          <w:rFonts w:ascii="Arial" w:hAnsi="Arial" w:cs="Arial"/>
          <w:color w:val="000000" w:themeColor="text1"/>
          <w:sz w:val="24"/>
          <w:szCs w:val="24"/>
        </w:rPr>
        <w:t xml:space="preserve"> erhalten die Viertklässler das Übertritts</w:t>
      </w:r>
      <w:r w:rsidR="00AB6EB5">
        <w:rPr>
          <w:rFonts w:ascii="Arial" w:hAnsi="Arial" w:cs="Arial"/>
          <w:color w:val="000000" w:themeColor="text1"/>
          <w:sz w:val="24"/>
          <w:szCs w:val="24"/>
        </w:rPr>
        <w:t>z</w:t>
      </w:r>
      <w:r w:rsidR="001A0E4B">
        <w:rPr>
          <w:rFonts w:ascii="Arial" w:hAnsi="Arial" w:cs="Arial"/>
          <w:color w:val="000000" w:themeColor="text1"/>
          <w:sz w:val="24"/>
          <w:szCs w:val="24"/>
        </w:rPr>
        <w:t>eug</w:t>
      </w:r>
      <w:r w:rsidR="00B32AD2">
        <w:rPr>
          <w:rFonts w:ascii="Arial" w:hAnsi="Arial" w:cs="Arial"/>
          <w:color w:val="000000" w:themeColor="text1"/>
          <w:sz w:val="24"/>
          <w:szCs w:val="24"/>
        </w:rPr>
        <w:t>nis. Es bere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>chtigt sie zum Übertritt an eine der weiterführenden Schulen im komm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>enden Schuljahr. Die Anmeldzeiträume oder die Termine für den Probeunterricht entnehmen</w:t>
      </w:r>
      <w:r w:rsidR="005B7E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DC0">
        <w:rPr>
          <w:rFonts w:ascii="Arial" w:hAnsi="Arial" w:cs="Arial"/>
          <w:color w:val="000000" w:themeColor="text1"/>
          <w:sz w:val="24"/>
          <w:szCs w:val="24"/>
        </w:rPr>
        <w:t>sie bitte den Internetseiten der jeweiligen Schule.</w:t>
      </w:r>
    </w:p>
    <w:p w:rsidR="00BA59AD" w:rsidRPr="007F51EA" w:rsidRDefault="00BA59AD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91057" w:rsidRDefault="00D61DC0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Gute g</w:t>
      </w:r>
      <w:r w:rsidR="00E91057">
        <w:rPr>
          <w:rFonts w:ascii="Arial" w:hAnsi="Arial" w:cs="Arial"/>
          <w:color w:val="000000" w:themeColor="text1"/>
          <w:sz w:val="24"/>
          <w:szCs w:val="24"/>
          <w:u w:val="single"/>
        </w:rPr>
        <w:t>esunde Pause</w:t>
      </w:r>
    </w:p>
    <w:p w:rsidR="00E91057" w:rsidRPr="00E91057" w:rsidRDefault="00E91057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nächste </w:t>
      </w:r>
      <w:proofErr w:type="spellStart"/>
      <w:r w:rsidR="00013419">
        <w:rPr>
          <w:rFonts w:ascii="Arial" w:hAnsi="Arial" w:cs="Arial"/>
          <w:color w:val="000000" w:themeColor="text1"/>
          <w:sz w:val="24"/>
          <w:szCs w:val="24"/>
        </w:rPr>
        <w:t>ggP</w:t>
      </w:r>
      <w:proofErr w:type="spellEnd"/>
      <w:r w:rsidR="00013419">
        <w:rPr>
          <w:rFonts w:ascii="Arial" w:hAnsi="Arial" w:cs="Arial"/>
          <w:color w:val="000000" w:themeColor="text1"/>
          <w:sz w:val="24"/>
          <w:szCs w:val="24"/>
        </w:rPr>
        <w:t xml:space="preserve"> gibt es am 7</w:t>
      </w:r>
      <w:r w:rsidR="001A0E4B">
        <w:rPr>
          <w:rFonts w:ascii="Arial" w:hAnsi="Arial" w:cs="Arial"/>
          <w:color w:val="000000" w:themeColor="text1"/>
          <w:sz w:val="24"/>
          <w:szCs w:val="24"/>
        </w:rPr>
        <w:t>.5</w:t>
      </w:r>
      <w:r w:rsidR="00013419">
        <w:rPr>
          <w:rFonts w:ascii="Arial" w:hAnsi="Arial" w:cs="Arial"/>
          <w:color w:val="000000" w:themeColor="text1"/>
          <w:sz w:val="24"/>
          <w:szCs w:val="24"/>
        </w:rPr>
        <w:t>.2019</w:t>
      </w:r>
      <w:r w:rsidR="00371246">
        <w:rPr>
          <w:rFonts w:ascii="Arial" w:hAnsi="Arial" w:cs="Arial"/>
          <w:color w:val="000000" w:themeColor="text1"/>
          <w:sz w:val="24"/>
          <w:szCs w:val="24"/>
        </w:rPr>
        <w:t xml:space="preserve">. Das ist der zweite </w:t>
      </w:r>
      <w:r w:rsidR="00070F2B">
        <w:rPr>
          <w:rFonts w:ascii="Arial" w:hAnsi="Arial" w:cs="Arial"/>
          <w:color w:val="000000" w:themeColor="text1"/>
          <w:sz w:val="24"/>
          <w:szCs w:val="24"/>
        </w:rPr>
        <w:t>Dienstag nach den Osterferien</w:t>
      </w:r>
      <w:r w:rsidR="001A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1057" w:rsidRPr="007F51EA" w:rsidRDefault="00E91057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A59AD" w:rsidRDefault="00BA59AD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Elternsprechabend</w:t>
      </w:r>
    </w:p>
    <w:p w:rsidR="00BA59AD" w:rsidRDefault="00070F2B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 Montag, den 13.5.2019</w:t>
      </w:r>
      <w:r w:rsidR="00B32AD2">
        <w:rPr>
          <w:rFonts w:ascii="Arial" w:hAnsi="Arial" w:cs="Arial"/>
          <w:color w:val="000000" w:themeColor="text1"/>
          <w:sz w:val="24"/>
          <w:szCs w:val="24"/>
        </w:rPr>
        <w:t xml:space="preserve"> findet</w:t>
      </w:r>
      <w:r w:rsidR="00AB6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1EA">
        <w:rPr>
          <w:rFonts w:ascii="Arial" w:hAnsi="Arial" w:cs="Arial"/>
          <w:color w:val="000000" w:themeColor="text1"/>
          <w:sz w:val="24"/>
          <w:szCs w:val="24"/>
        </w:rPr>
        <w:t>von 17.00 Uhr bis 19.0</w:t>
      </w:r>
      <w:r w:rsidR="00BA59AD">
        <w:rPr>
          <w:rFonts w:ascii="Arial" w:hAnsi="Arial" w:cs="Arial"/>
          <w:color w:val="000000" w:themeColor="text1"/>
          <w:sz w:val="24"/>
          <w:szCs w:val="24"/>
        </w:rPr>
        <w:t xml:space="preserve">0 Uhr der 2. Elternsprechabend statt.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Er ist vor allem für die Eltern gedacht, denen es kaum möglich ist, die wöchentliche Sprechstunde der jeweiligen Lehrkraft zu besuchen. </w:t>
      </w:r>
      <w:r w:rsidR="00BA59AD">
        <w:rPr>
          <w:rFonts w:ascii="Arial" w:hAnsi="Arial" w:cs="Arial"/>
          <w:color w:val="000000" w:themeColor="text1"/>
          <w:sz w:val="24"/>
          <w:szCs w:val="24"/>
        </w:rPr>
        <w:t xml:space="preserve">Hierzu </w:t>
      </w:r>
      <w:r>
        <w:rPr>
          <w:rFonts w:ascii="Arial" w:hAnsi="Arial" w:cs="Arial"/>
          <w:color w:val="000000" w:themeColor="text1"/>
          <w:sz w:val="24"/>
          <w:szCs w:val="24"/>
        </w:rPr>
        <w:t>geht Ihnen</w:t>
      </w:r>
      <w:r w:rsidR="00BA59AD">
        <w:rPr>
          <w:rFonts w:ascii="Arial" w:hAnsi="Arial" w:cs="Arial"/>
          <w:color w:val="000000" w:themeColor="text1"/>
          <w:sz w:val="24"/>
          <w:szCs w:val="24"/>
        </w:rPr>
        <w:t xml:space="preserve"> eine gesonderte Einladung mit Rücklaufzettel zu.</w:t>
      </w:r>
    </w:p>
    <w:p w:rsidR="00BA59AD" w:rsidRPr="007F51EA" w:rsidRDefault="00BA59AD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BA59AD" w:rsidRPr="00BA59AD" w:rsidRDefault="00316053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97EA64" wp14:editId="5507FB15">
            <wp:simplePos x="0" y="0"/>
            <wp:positionH relativeFrom="column">
              <wp:posOffset>5015230</wp:posOffset>
            </wp:positionH>
            <wp:positionV relativeFrom="paragraph">
              <wp:posOffset>107950</wp:posOffset>
            </wp:positionV>
            <wp:extent cx="1461135" cy="1349375"/>
            <wp:effectExtent l="0" t="0" r="5715" b="3175"/>
            <wp:wrapTight wrapText="bothSides">
              <wp:wrapPolygon edited="0">
                <wp:start x="0" y="0"/>
                <wp:lineTo x="0" y="21346"/>
                <wp:lineTo x="21403" y="21346"/>
                <wp:lineTo x="21403" y="0"/>
                <wp:lineTo x="0" y="0"/>
              </wp:wrapPolygon>
            </wp:wrapTight>
            <wp:docPr id="7" name="Bild 1" descr="Bildergebnis für Fußballsp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ußballspi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9AD" w:rsidRPr="00BA59AD">
        <w:rPr>
          <w:rFonts w:ascii="Arial" w:hAnsi="Arial" w:cs="Arial"/>
          <w:color w:val="000000" w:themeColor="text1"/>
          <w:sz w:val="24"/>
          <w:szCs w:val="24"/>
          <w:u w:val="single"/>
        </w:rPr>
        <w:t>Fußballspiel: 3. gegen 4. Klasse</w:t>
      </w:r>
    </w:p>
    <w:p w:rsidR="00BA59AD" w:rsidRDefault="00070F2B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Das Fußballspiel dritte gegen vierte Klasse findet am Dienstag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den 21.5.2019 von 11.30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 xml:space="preserve"> Uhr b</w:t>
      </w:r>
      <w:r>
        <w:rPr>
          <w:rFonts w:ascii="Arial" w:hAnsi="Arial" w:cs="Arial"/>
          <w:color w:val="000000" w:themeColor="text1"/>
          <w:sz w:val="24"/>
          <w:szCs w:val="24"/>
        </w:rPr>
        <w:t>is 12.00 Uhr</w:t>
      </w:r>
      <w:r w:rsidR="00B32A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(wahrscheinlich) 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>am Sportplatz des TSV Hohenpeißenberg statt.</w:t>
      </w:r>
      <w:r w:rsidR="00AB6EB5">
        <w:rPr>
          <w:rFonts w:ascii="Arial" w:hAnsi="Arial" w:cs="Arial"/>
          <w:color w:val="000000" w:themeColor="text1"/>
          <w:sz w:val="24"/>
          <w:szCs w:val="24"/>
        </w:rPr>
        <w:t xml:space="preserve"> Eltern und weitere Fans sind herzlich willkommen.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6EB5">
        <w:rPr>
          <w:rFonts w:ascii="Arial" w:hAnsi="Arial" w:cs="Arial"/>
          <w:color w:val="000000" w:themeColor="text1"/>
          <w:sz w:val="24"/>
          <w:szCs w:val="24"/>
        </w:rPr>
        <w:t xml:space="preserve">Herr </w:t>
      </w:r>
      <w:proofErr w:type="spellStart"/>
      <w:r w:rsidR="00AB6EB5">
        <w:rPr>
          <w:rFonts w:ascii="Arial" w:hAnsi="Arial" w:cs="Arial"/>
          <w:color w:val="000000" w:themeColor="text1"/>
          <w:sz w:val="24"/>
          <w:szCs w:val="24"/>
        </w:rPr>
        <w:t>Mikler</w:t>
      </w:r>
      <w:proofErr w:type="spellEnd"/>
      <w:r w:rsidR="00AB6EB5">
        <w:rPr>
          <w:rFonts w:ascii="Arial" w:hAnsi="Arial" w:cs="Arial"/>
          <w:color w:val="000000" w:themeColor="text1"/>
          <w:sz w:val="24"/>
          <w:szCs w:val="24"/>
        </w:rPr>
        <w:t>, unser erfahrenster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 xml:space="preserve"> Fußballer, wird als Schiedsrichter das Spiel leiten. Die siegreiche Mannschaft ve</w:t>
      </w:r>
      <w:r>
        <w:rPr>
          <w:rFonts w:ascii="Arial" w:hAnsi="Arial" w:cs="Arial"/>
          <w:color w:val="000000" w:themeColor="text1"/>
          <w:sz w:val="24"/>
          <w:szCs w:val="24"/>
        </w:rPr>
        <w:t>rtritt unsere Schule dann eine Woche später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 xml:space="preserve"> auf dem </w:t>
      </w:r>
      <w:r>
        <w:rPr>
          <w:rFonts w:ascii="Arial" w:hAnsi="Arial" w:cs="Arial"/>
          <w:color w:val="000000" w:themeColor="text1"/>
          <w:sz w:val="24"/>
          <w:szCs w:val="24"/>
        </w:rPr>
        <w:t>Vorrunden-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 xml:space="preserve">Kreisturnier der </w:t>
      </w:r>
      <w:r w:rsidR="00816993">
        <w:rPr>
          <w:rFonts w:ascii="Arial" w:hAnsi="Arial" w:cs="Arial"/>
          <w:color w:val="000000" w:themeColor="text1"/>
          <w:sz w:val="24"/>
          <w:szCs w:val="24"/>
        </w:rPr>
        <w:t>Grunds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>chulen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016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59AD" w:rsidRPr="007F51EA" w:rsidRDefault="00BA59AD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70F2B" w:rsidRPr="00070F2B" w:rsidRDefault="00316053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6986BE6" wp14:editId="107029A7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1070610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139" y="21336"/>
                <wp:lineTo x="21139" y="0"/>
                <wp:lineTo x="0" y="0"/>
              </wp:wrapPolygon>
            </wp:wrapTight>
            <wp:docPr id="3" name="Bild 3" descr="Bildergebnis für Adac fahrradtur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Adac fahrradturni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F2B" w:rsidRPr="00070F2B">
        <w:rPr>
          <w:rFonts w:ascii="Arial" w:hAnsi="Arial" w:cs="Arial"/>
          <w:color w:val="000000" w:themeColor="text1"/>
          <w:sz w:val="24"/>
          <w:szCs w:val="24"/>
          <w:u w:val="single"/>
        </w:rPr>
        <w:t>ADAC-Fahrradturnier</w:t>
      </w:r>
    </w:p>
    <w:p w:rsidR="00316053" w:rsidRDefault="00316053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Wir freuen uns sehr, dass der MSC Bayrischer Rigi uns auch d</w:t>
      </w:r>
      <w:r w:rsidR="00371246">
        <w:rPr>
          <w:rFonts w:ascii="Arial" w:hAnsi="Arial" w:cs="Arial"/>
          <w:color w:val="000000" w:themeColor="text1"/>
          <w:sz w:val="24"/>
          <w:szCs w:val="24"/>
        </w:rPr>
        <w:t>ieses Jahr wieder die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Ausrichtung des </w:t>
      </w:r>
      <w:r w:rsidR="00371246">
        <w:rPr>
          <w:rFonts w:ascii="Arial" w:hAnsi="Arial" w:cs="Arial"/>
          <w:color w:val="000000" w:themeColor="text1"/>
          <w:sz w:val="24"/>
          <w:szCs w:val="24"/>
        </w:rPr>
        <w:t>ADAC-Fahrradturniers organisiert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In diesem Geschicklichkeitsturnier trainieren die Kinder ihre Fähigkeiten und Fertigkeiten auf </w:t>
      </w:r>
      <w:r w:rsidR="00371246">
        <w:rPr>
          <w:rFonts w:ascii="Arial" w:hAnsi="Arial" w:cs="Arial"/>
          <w:color w:val="000000" w:themeColor="text1"/>
          <w:sz w:val="24"/>
          <w:szCs w:val="24"/>
        </w:rPr>
        <w:t>dem Rad, was ihnen später hilft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der Verkehrswirklichkeit besser zurechtzukommen. Termin ist der 24.5.2019, als Ausweichtermin  für schlechtes Wetter wurde der 31.5.2019 vereinbart.</w:t>
      </w:r>
    </w:p>
    <w:p w:rsidR="00070F2B" w:rsidRDefault="00316053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6B0B" w:rsidRPr="00070F2B" w:rsidRDefault="00ED6B0B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70F2B" w:rsidRDefault="00070F2B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Bitte nicht vergessen:</w:t>
      </w:r>
    </w:p>
    <w:p w:rsidR="00070F2B" w:rsidRPr="007F51EA" w:rsidRDefault="00070F2B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70F2B" w:rsidRDefault="00816993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 Freitag vor den Oster</w:t>
      </w:r>
      <w:r w:rsidR="00070F2B">
        <w:rPr>
          <w:rFonts w:ascii="Arial" w:hAnsi="Arial" w:cs="Arial"/>
          <w:color w:val="000000" w:themeColor="text1"/>
          <w:sz w:val="24"/>
          <w:szCs w:val="24"/>
        </w:rPr>
        <w:t>ferien und am Freitag vor den Pfingstferien en</w:t>
      </w:r>
      <w:r>
        <w:rPr>
          <w:rFonts w:ascii="Arial" w:hAnsi="Arial" w:cs="Arial"/>
          <w:color w:val="000000" w:themeColor="text1"/>
          <w:sz w:val="24"/>
          <w:szCs w:val="24"/>
        </w:rPr>
        <w:t>det der Unterricht für alle Sch</w:t>
      </w:r>
      <w:r w:rsidR="00070F2B">
        <w:rPr>
          <w:rFonts w:ascii="Arial" w:hAnsi="Arial" w:cs="Arial"/>
          <w:color w:val="000000" w:themeColor="text1"/>
          <w:sz w:val="24"/>
          <w:szCs w:val="24"/>
        </w:rPr>
        <w:t>ülerinnen und Schüler an der Primus-Koch-Grundschule um 11.15 Uhr.</w:t>
      </w:r>
    </w:p>
    <w:p w:rsidR="007F51EA" w:rsidRDefault="007F51EA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F51EA" w:rsidRDefault="007E2BD3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gez. Stefan Schmid, Schulleiter</w:t>
      </w:r>
    </w:p>
    <w:p w:rsidR="007E2BD3" w:rsidRPr="00070F2B" w:rsidRDefault="007E2BD3" w:rsidP="00B10A9A">
      <w:pPr>
        <w:ind w:right="-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7E2BD3" w:rsidRPr="00070F2B" w:rsidSect="003E6E0D">
      <w:headerReference w:type="first" r:id="rId18"/>
      <w:pgSz w:w="11906" w:h="16838"/>
      <w:pgMar w:top="907" w:right="794" w:bottom="567" w:left="1134" w:header="720" w:footer="720" w:gutter="0"/>
      <w:pgBorders w:offsetFrom="page">
        <w:top w:val="pushPinNote1" w:sz="15" w:space="24" w:color="auto"/>
        <w:left w:val="pushPinNote1" w:sz="15" w:space="31" w:color="auto"/>
        <w:bottom w:val="pushPinNote1" w:sz="15" w:space="24" w:color="auto"/>
        <w:right w:val="pushPinNote1" w:sz="15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70" w:rsidRDefault="002D1E70" w:rsidP="00182CF0">
      <w:r>
        <w:separator/>
      </w:r>
    </w:p>
  </w:endnote>
  <w:endnote w:type="continuationSeparator" w:id="0">
    <w:p w:rsidR="002D1E70" w:rsidRDefault="002D1E70" w:rsidP="0018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70" w:rsidRDefault="002D1E70" w:rsidP="00182CF0">
      <w:r>
        <w:separator/>
      </w:r>
    </w:p>
  </w:footnote>
  <w:footnote w:type="continuationSeparator" w:id="0">
    <w:p w:rsidR="002D1E70" w:rsidRDefault="002D1E70" w:rsidP="0018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85" w:rsidRPr="00187AD0" w:rsidRDefault="002E6383" w:rsidP="00187AD0">
    <w:pPr>
      <w:pStyle w:val="Kopfzeile"/>
      <w:tabs>
        <w:tab w:val="left" w:pos="2580"/>
        <w:tab w:val="left" w:pos="2985"/>
      </w:tabs>
      <w:spacing w:before="120" w:after="120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11D2D20B" wp14:editId="5FD0A831">
          <wp:simplePos x="0" y="0"/>
          <wp:positionH relativeFrom="column">
            <wp:posOffset>5286375</wp:posOffset>
          </wp:positionH>
          <wp:positionV relativeFrom="paragraph">
            <wp:posOffset>235585</wp:posOffset>
          </wp:positionV>
          <wp:extent cx="1355090" cy="433070"/>
          <wp:effectExtent l="38100" t="304800" r="35560" b="290830"/>
          <wp:wrapThrough wrapText="bothSides">
            <wp:wrapPolygon edited="0">
              <wp:start x="-745" y="414"/>
              <wp:lineTo x="-3023" y="5234"/>
              <wp:lineTo x="-621" y="19532"/>
              <wp:lineTo x="7143" y="22862"/>
              <wp:lineTo x="20451" y="22440"/>
              <wp:lineTo x="22064" y="19787"/>
              <wp:lineTo x="22037" y="15539"/>
              <wp:lineTo x="21530" y="271"/>
              <wp:lineTo x="18590" y="-13142"/>
              <wp:lineTo x="11871" y="-2089"/>
              <wp:lineTo x="9610" y="-15545"/>
              <wp:lineTo x="868" y="-2238"/>
              <wp:lineTo x="-745" y="414"/>
            </wp:wrapPolygon>
          </wp:wrapThrough>
          <wp:docPr id="2" name="Grafik 2" descr="Urkunde Flex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Urkunde Flex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3865">
                    <a:off x="0" y="0"/>
                    <a:ext cx="13550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485" w:rsidRPr="00187AD0">
      <w:rPr>
        <w:rFonts w:ascii="Arial" w:hAnsi="Arial" w:cs="Arial"/>
        <w:b/>
        <w:bCs/>
        <w:sz w:val="32"/>
        <w:szCs w:val="32"/>
      </w:rPr>
      <w:t>Primus –</w:t>
    </w:r>
    <w:r w:rsidR="00563A20">
      <w:rPr>
        <w:rFonts w:ascii="Arial" w:hAnsi="Arial" w:cs="Arial"/>
        <w:b/>
        <w:bCs/>
        <w:sz w:val="32"/>
        <w:szCs w:val="32"/>
      </w:rPr>
      <w:t xml:space="preserve"> </w:t>
    </w:r>
    <w:r w:rsidR="00C86485" w:rsidRPr="00187AD0">
      <w:rPr>
        <w:rFonts w:ascii="Arial" w:hAnsi="Arial" w:cs="Arial"/>
        <w:b/>
        <w:bCs/>
        <w:sz w:val="32"/>
        <w:szCs w:val="32"/>
      </w:rPr>
      <w:t>Koch –</w:t>
    </w:r>
    <w:r w:rsidR="00563A20">
      <w:rPr>
        <w:rFonts w:ascii="Arial" w:hAnsi="Arial" w:cs="Arial"/>
        <w:b/>
        <w:bCs/>
        <w:sz w:val="32"/>
        <w:szCs w:val="32"/>
      </w:rPr>
      <w:t xml:space="preserve"> </w:t>
    </w:r>
    <w:r w:rsidR="00C86485" w:rsidRPr="00187AD0">
      <w:rPr>
        <w:rFonts w:ascii="Arial" w:hAnsi="Arial" w:cs="Arial"/>
        <w:b/>
        <w:bCs/>
        <w:sz w:val="32"/>
        <w:szCs w:val="32"/>
      </w:rPr>
      <w:t>Grundschule Hohenpeißenberg</w:t>
    </w:r>
  </w:p>
  <w:p w:rsidR="00C86485" w:rsidRPr="00187AD0" w:rsidRDefault="00C86485" w:rsidP="00C86485">
    <w:pPr>
      <w:pStyle w:val="Kopfzeile"/>
      <w:tabs>
        <w:tab w:val="left" w:pos="2580"/>
        <w:tab w:val="left" w:pos="2985"/>
      </w:tabs>
      <w:rPr>
        <w:rFonts w:ascii="Arial" w:hAnsi="Arial" w:cs="Arial"/>
        <w:sz w:val="18"/>
      </w:rPr>
    </w:pPr>
    <w:r w:rsidRPr="00187AD0">
      <w:rPr>
        <w:rFonts w:ascii="Arial" w:hAnsi="Arial" w:cs="Arial"/>
        <w:sz w:val="18"/>
      </w:rPr>
      <w:t xml:space="preserve">Schulweg 10, 82383 Hohenpeißenberg    </w:t>
    </w:r>
    <w:r w:rsidRPr="00187AD0">
      <w:rPr>
        <w:rFonts w:ascii="Arial" w:hAnsi="Arial" w:cs="Arial"/>
        <w:sz w:val="18"/>
      </w:rPr>
      <w:sym w:font="Wingdings 2" w:char="F027"/>
    </w:r>
    <w:r w:rsidRPr="00187AD0">
      <w:rPr>
        <w:rFonts w:ascii="Arial" w:hAnsi="Arial" w:cs="Arial"/>
        <w:sz w:val="18"/>
      </w:rPr>
      <w:t xml:space="preserve"> 08805 349    </w:t>
    </w:r>
    <w:r w:rsidRPr="00187AD0">
      <w:rPr>
        <w:rFonts w:ascii="Arial" w:hAnsi="Arial" w:cs="Arial"/>
        <w:sz w:val="18"/>
      </w:rPr>
      <w:sym w:font="Wingdings 2" w:char="F037"/>
    </w:r>
    <w:r w:rsidRPr="00187AD0">
      <w:rPr>
        <w:rFonts w:ascii="Arial" w:hAnsi="Arial" w:cs="Arial"/>
        <w:sz w:val="18"/>
      </w:rPr>
      <w:t xml:space="preserve"> 08805 8842   </w:t>
    </w:r>
  </w:p>
  <w:p w:rsidR="00C86485" w:rsidRPr="00187AD0" w:rsidRDefault="00C86485" w:rsidP="00187AD0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/>
      <w:rPr>
        <w:rFonts w:ascii="Arial" w:hAnsi="Arial" w:cs="Arial"/>
        <w:sz w:val="18"/>
      </w:rPr>
    </w:pPr>
    <w:r w:rsidRPr="00187AD0">
      <w:rPr>
        <w:rFonts w:ascii="Arial" w:hAnsi="Arial" w:cs="Arial"/>
        <w:sz w:val="18"/>
      </w:rPr>
      <w:sym w:font="Webdings" w:char="F099"/>
    </w:r>
    <w:r w:rsidRPr="00187AD0">
      <w:rPr>
        <w:rFonts w:ascii="Arial" w:hAnsi="Arial" w:cs="Arial"/>
        <w:sz w:val="18"/>
      </w:rPr>
      <w:t xml:space="preserve"> info@grundschule.hohenpeissenberg.de</w:t>
    </w:r>
    <w:r w:rsidRPr="00187AD0">
      <w:rPr>
        <w:rFonts w:ascii="Arial" w:hAnsi="Arial" w:cs="Arial"/>
      </w:rPr>
      <w:t xml:space="preserve">    </w:t>
    </w:r>
    <w:r w:rsidRPr="00187AD0">
      <w:rPr>
        <w:rFonts w:ascii="Arial" w:hAnsi="Arial" w:cs="Arial"/>
        <w:sz w:val="18"/>
        <w:szCs w:val="18"/>
      </w:rPr>
      <w:sym w:font="Wingdings" w:char="F03A"/>
    </w:r>
    <w:r w:rsidRPr="00187AD0">
      <w:rPr>
        <w:rFonts w:ascii="Arial" w:hAnsi="Arial" w:cs="Arial"/>
        <w:sz w:val="18"/>
      </w:rPr>
      <w:t xml:space="preserve"> www. grundschule.hohenpeissenberg</w:t>
    </w:r>
    <w:r w:rsidR="003B7C9D">
      <w:rPr>
        <w:rFonts w:ascii="Arial" w:hAnsi="Arial" w:cs="Arial"/>
        <w:sz w:val="18"/>
      </w:rPr>
      <w:t>.de</w:t>
    </w:r>
  </w:p>
  <w:p w:rsidR="00920377" w:rsidRPr="00187AD0" w:rsidRDefault="005F7542" w:rsidP="00C86485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5</w:t>
    </w:r>
    <w:r w:rsidR="00187AD0" w:rsidRPr="00187AD0">
      <w:rPr>
        <w:rFonts w:ascii="Arial" w:hAnsi="Arial" w:cs="Arial"/>
        <w:b/>
        <w:sz w:val="28"/>
        <w:szCs w:val="28"/>
      </w:rPr>
      <w:t>. Elternbrief</w:t>
    </w:r>
    <w:r w:rsidR="00C86485" w:rsidRPr="00187AD0">
      <w:rPr>
        <w:color w:val="008000"/>
        <w:sz w:val="28"/>
        <w:szCs w:val="28"/>
      </w:rP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21421_"/>
      </v:shape>
    </w:pict>
  </w:numPicBullet>
  <w:abstractNum w:abstractNumId="0">
    <w:nsid w:val="016939B8"/>
    <w:multiLevelType w:val="hybridMultilevel"/>
    <w:tmpl w:val="F6D268A2"/>
    <w:lvl w:ilvl="0" w:tplc="50206BF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8F7"/>
    <w:multiLevelType w:val="hybridMultilevel"/>
    <w:tmpl w:val="589AA6D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7731"/>
    <w:multiLevelType w:val="hybridMultilevel"/>
    <w:tmpl w:val="F760A49A"/>
    <w:lvl w:ilvl="0" w:tplc="0407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3587"/>
    <w:multiLevelType w:val="hybridMultilevel"/>
    <w:tmpl w:val="6838C4A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05D2"/>
    <w:multiLevelType w:val="hybridMultilevel"/>
    <w:tmpl w:val="F566FDA2"/>
    <w:lvl w:ilvl="0" w:tplc="50206BFA">
      <w:start w:val="1"/>
      <w:numFmt w:val="bullet"/>
      <w:lvlText w:val="J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9479A"/>
    <w:multiLevelType w:val="hybridMultilevel"/>
    <w:tmpl w:val="3BCEC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33E81"/>
    <w:multiLevelType w:val="hybridMultilevel"/>
    <w:tmpl w:val="DE46CE58"/>
    <w:lvl w:ilvl="0" w:tplc="FE861A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5AB1392"/>
    <w:multiLevelType w:val="hybridMultilevel"/>
    <w:tmpl w:val="7580170A"/>
    <w:lvl w:ilvl="0" w:tplc="E64A3C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659A3"/>
    <w:multiLevelType w:val="hybridMultilevel"/>
    <w:tmpl w:val="2138DE6A"/>
    <w:lvl w:ilvl="0" w:tplc="A31E689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453C"/>
    <w:multiLevelType w:val="hybridMultilevel"/>
    <w:tmpl w:val="20BAFAE8"/>
    <w:lvl w:ilvl="0" w:tplc="51F215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F2633"/>
    <w:multiLevelType w:val="hybridMultilevel"/>
    <w:tmpl w:val="97F878DC"/>
    <w:lvl w:ilvl="0" w:tplc="D548CC4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F5EC2"/>
    <w:multiLevelType w:val="hybridMultilevel"/>
    <w:tmpl w:val="ED1CEA28"/>
    <w:lvl w:ilvl="0" w:tplc="50206BF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D4121"/>
    <w:multiLevelType w:val="hybridMultilevel"/>
    <w:tmpl w:val="9F48FD7A"/>
    <w:lvl w:ilvl="0" w:tplc="01D214A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CBE"/>
    <w:multiLevelType w:val="hybridMultilevel"/>
    <w:tmpl w:val="A7609578"/>
    <w:lvl w:ilvl="0" w:tplc="AEA6A67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17C87"/>
    <w:multiLevelType w:val="hybridMultilevel"/>
    <w:tmpl w:val="F9FE1DE2"/>
    <w:lvl w:ilvl="0" w:tplc="E918F5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80485"/>
    <w:multiLevelType w:val="hybridMultilevel"/>
    <w:tmpl w:val="E3D88E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2A04"/>
    <w:multiLevelType w:val="hybridMultilevel"/>
    <w:tmpl w:val="F7507F2C"/>
    <w:lvl w:ilvl="0" w:tplc="6D6A02B4">
      <w:start w:val="1"/>
      <w:numFmt w:val="decimal"/>
      <w:lvlText w:val="%1."/>
      <w:lvlJc w:val="left"/>
      <w:pPr>
        <w:ind w:left="8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30" w:hanging="360"/>
      </w:pPr>
    </w:lvl>
    <w:lvl w:ilvl="2" w:tplc="0407001B" w:tentative="1">
      <w:start w:val="1"/>
      <w:numFmt w:val="lowerRoman"/>
      <w:lvlText w:val="%3."/>
      <w:lvlJc w:val="right"/>
      <w:pPr>
        <w:ind w:left="9750" w:hanging="180"/>
      </w:pPr>
    </w:lvl>
    <w:lvl w:ilvl="3" w:tplc="0407000F" w:tentative="1">
      <w:start w:val="1"/>
      <w:numFmt w:val="decimal"/>
      <w:lvlText w:val="%4."/>
      <w:lvlJc w:val="left"/>
      <w:pPr>
        <w:ind w:left="10470" w:hanging="360"/>
      </w:pPr>
    </w:lvl>
    <w:lvl w:ilvl="4" w:tplc="04070019" w:tentative="1">
      <w:start w:val="1"/>
      <w:numFmt w:val="lowerLetter"/>
      <w:lvlText w:val="%5."/>
      <w:lvlJc w:val="left"/>
      <w:pPr>
        <w:ind w:left="11190" w:hanging="360"/>
      </w:pPr>
    </w:lvl>
    <w:lvl w:ilvl="5" w:tplc="0407001B" w:tentative="1">
      <w:start w:val="1"/>
      <w:numFmt w:val="lowerRoman"/>
      <w:lvlText w:val="%6."/>
      <w:lvlJc w:val="right"/>
      <w:pPr>
        <w:ind w:left="11910" w:hanging="180"/>
      </w:pPr>
    </w:lvl>
    <w:lvl w:ilvl="6" w:tplc="0407000F" w:tentative="1">
      <w:start w:val="1"/>
      <w:numFmt w:val="decimal"/>
      <w:lvlText w:val="%7."/>
      <w:lvlJc w:val="left"/>
      <w:pPr>
        <w:ind w:left="12630" w:hanging="360"/>
      </w:pPr>
    </w:lvl>
    <w:lvl w:ilvl="7" w:tplc="04070019" w:tentative="1">
      <w:start w:val="1"/>
      <w:numFmt w:val="lowerLetter"/>
      <w:lvlText w:val="%8."/>
      <w:lvlJc w:val="left"/>
      <w:pPr>
        <w:ind w:left="13350" w:hanging="360"/>
      </w:pPr>
    </w:lvl>
    <w:lvl w:ilvl="8" w:tplc="0407001B" w:tentative="1">
      <w:start w:val="1"/>
      <w:numFmt w:val="lowerRoman"/>
      <w:lvlText w:val="%9."/>
      <w:lvlJc w:val="right"/>
      <w:pPr>
        <w:ind w:left="14070" w:hanging="180"/>
      </w:pPr>
    </w:lvl>
  </w:abstractNum>
  <w:abstractNum w:abstractNumId="17">
    <w:nsid w:val="6D3F5760"/>
    <w:multiLevelType w:val="hybridMultilevel"/>
    <w:tmpl w:val="75EAF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D0F9E"/>
    <w:multiLevelType w:val="hybridMultilevel"/>
    <w:tmpl w:val="90187B96"/>
    <w:lvl w:ilvl="0" w:tplc="50206BFA">
      <w:start w:val="1"/>
      <w:numFmt w:val="bullet"/>
      <w:lvlText w:val="J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D3F0C"/>
    <w:multiLevelType w:val="hybridMultilevel"/>
    <w:tmpl w:val="3006D26A"/>
    <w:lvl w:ilvl="0" w:tplc="9190BA92">
      <w:start w:val="1"/>
      <w:numFmt w:val="bullet"/>
      <w:lvlText w:val="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17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19"/>
  </w:num>
  <w:num w:numId="14">
    <w:abstractNumId w:val="7"/>
  </w:num>
  <w:num w:numId="15">
    <w:abstractNumId w:val="12"/>
  </w:num>
  <w:num w:numId="16">
    <w:abstractNumId w:val="16"/>
  </w:num>
  <w:num w:numId="17">
    <w:abstractNumId w:val="2"/>
  </w:num>
  <w:num w:numId="18">
    <w:abstractNumId w:val="4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v-text-anchor:middle" fillcolor="#e46c0a" stroke="f" strokecolor="white">
      <v:fill color="#e46c0a"/>
      <v:stroke color="white" weight="1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41"/>
    <w:rsid w:val="00006CD7"/>
    <w:rsid w:val="00013419"/>
    <w:rsid w:val="00016171"/>
    <w:rsid w:val="00054E3D"/>
    <w:rsid w:val="0006714A"/>
    <w:rsid w:val="00067244"/>
    <w:rsid w:val="00070F2B"/>
    <w:rsid w:val="00071C20"/>
    <w:rsid w:val="000A28AF"/>
    <w:rsid w:val="000B3684"/>
    <w:rsid w:val="000D3C86"/>
    <w:rsid w:val="000D472D"/>
    <w:rsid w:val="000E724F"/>
    <w:rsid w:val="001073E1"/>
    <w:rsid w:val="0011447A"/>
    <w:rsid w:val="00120D7F"/>
    <w:rsid w:val="00131011"/>
    <w:rsid w:val="001341C2"/>
    <w:rsid w:val="00136935"/>
    <w:rsid w:val="00136C98"/>
    <w:rsid w:val="00161BD9"/>
    <w:rsid w:val="001735AC"/>
    <w:rsid w:val="0018147E"/>
    <w:rsid w:val="00182CF0"/>
    <w:rsid w:val="00187AD0"/>
    <w:rsid w:val="00191E6A"/>
    <w:rsid w:val="001A0E4B"/>
    <w:rsid w:val="001B3D55"/>
    <w:rsid w:val="001C7885"/>
    <w:rsid w:val="001E54D3"/>
    <w:rsid w:val="001F4529"/>
    <w:rsid w:val="00210331"/>
    <w:rsid w:val="00221967"/>
    <w:rsid w:val="0022357A"/>
    <w:rsid w:val="00223760"/>
    <w:rsid w:val="0022572C"/>
    <w:rsid w:val="00226E59"/>
    <w:rsid w:val="00260165"/>
    <w:rsid w:val="002624FE"/>
    <w:rsid w:val="002663D4"/>
    <w:rsid w:val="00277841"/>
    <w:rsid w:val="00280ED3"/>
    <w:rsid w:val="00283B08"/>
    <w:rsid w:val="002D1E70"/>
    <w:rsid w:val="002D37F6"/>
    <w:rsid w:val="002E6383"/>
    <w:rsid w:val="002F26BC"/>
    <w:rsid w:val="00303118"/>
    <w:rsid w:val="00316053"/>
    <w:rsid w:val="00316D29"/>
    <w:rsid w:val="0035492F"/>
    <w:rsid w:val="0036584A"/>
    <w:rsid w:val="00371246"/>
    <w:rsid w:val="00374BF7"/>
    <w:rsid w:val="00380525"/>
    <w:rsid w:val="00381DE0"/>
    <w:rsid w:val="003B7C9D"/>
    <w:rsid w:val="003C5A34"/>
    <w:rsid w:val="003D26B1"/>
    <w:rsid w:val="003E6E0D"/>
    <w:rsid w:val="003F4902"/>
    <w:rsid w:val="0040465A"/>
    <w:rsid w:val="0041117F"/>
    <w:rsid w:val="0042740E"/>
    <w:rsid w:val="004304AC"/>
    <w:rsid w:val="004310D1"/>
    <w:rsid w:val="004327F5"/>
    <w:rsid w:val="00434E0A"/>
    <w:rsid w:val="00441357"/>
    <w:rsid w:val="0046538C"/>
    <w:rsid w:val="00471944"/>
    <w:rsid w:val="0047758C"/>
    <w:rsid w:val="004928EA"/>
    <w:rsid w:val="004C10CF"/>
    <w:rsid w:val="004D584A"/>
    <w:rsid w:val="0050278A"/>
    <w:rsid w:val="0050634D"/>
    <w:rsid w:val="00511105"/>
    <w:rsid w:val="0051425C"/>
    <w:rsid w:val="00534727"/>
    <w:rsid w:val="00536F26"/>
    <w:rsid w:val="005403C4"/>
    <w:rsid w:val="005512CD"/>
    <w:rsid w:val="00560D03"/>
    <w:rsid w:val="00561AE7"/>
    <w:rsid w:val="00563A20"/>
    <w:rsid w:val="00563B43"/>
    <w:rsid w:val="00563BF9"/>
    <w:rsid w:val="00566E7E"/>
    <w:rsid w:val="00573977"/>
    <w:rsid w:val="0058747F"/>
    <w:rsid w:val="00597B62"/>
    <w:rsid w:val="005A593C"/>
    <w:rsid w:val="005B563E"/>
    <w:rsid w:val="005B7EE5"/>
    <w:rsid w:val="005D2A95"/>
    <w:rsid w:val="005D59C9"/>
    <w:rsid w:val="005F6066"/>
    <w:rsid w:val="005F7542"/>
    <w:rsid w:val="006259E3"/>
    <w:rsid w:val="0064399D"/>
    <w:rsid w:val="006700F9"/>
    <w:rsid w:val="0067061F"/>
    <w:rsid w:val="006847AE"/>
    <w:rsid w:val="006B1BE6"/>
    <w:rsid w:val="006D74B6"/>
    <w:rsid w:val="006E03A9"/>
    <w:rsid w:val="006E4016"/>
    <w:rsid w:val="006F2A12"/>
    <w:rsid w:val="006F3110"/>
    <w:rsid w:val="006F6ED1"/>
    <w:rsid w:val="006F7B6B"/>
    <w:rsid w:val="00712F79"/>
    <w:rsid w:val="0072485F"/>
    <w:rsid w:val="007558A5"/>
    <w:rsid w:val="007655C1"/>
    <w:rsid w:val="00771EDE"/>
    <w:rsid w:val="00784AEB"/>
    <w:rsid w:val="007A55FD"/>
    <w:rsid w:val="007A5C23"/>
    <w:rsid w:val="007B2155"/>
    <w:rsid w:val="007B7187"/>
    <w:rsid w:val="007C0B51"/>
    <w:rsid w:val="007C1B18"/>
    <w:rsid w:val="007C540A"/>
    <w:rsid w:val="007D4EA9"/>
    <w:rsid w:val="007D7971"/>
    <w:rsid w:val="007E1570"/>
    <w:rsid w:val="007E2BD3"/>
    <w:rsid w:val="007F27FF"/>
    <w:rsid w:val="007F51EA"/>
    <w:rsid w:val="00803BDA"/>
    <w:rsid w:val="0081201F"/>
    <w:rsid w:val="00816993"/>
    <w:rsid w:val="008321D2"/>
    <w:rsid w:val="00844A38"/>
    <w:rsid w:val="008475CA"/>
    <w:rsid w:val="00881B69"/>
    <w:rsid w:val="008977E4"/>
    <w:rsid w:val="008B0F4C"/>
    <w:rsid w:val="008E0E8C"/>
    <w:rsid w:val="008E4CC6"/>
    <w:rsid w:val="008E4EE3"/>
    <w:rsid w:val="008E6B93"/>
    <w:rsid w:val="00920377"/>
    <w:rsid w:val="00921AD2"/>
    <w:rsid w:val="009241E2"/>
    <w:rsid w:val="00942642"/>
    <w:rsid w:val="0094495F"/>
    <w:rsid w:val="00954CA5"/>
    <w:rsid w:val="009677A6"/>
    <w:rsid w:val="00970C82"/>
    <w:rsid w:val="00986F12"/>
    <w:rsid w:val="00992865"/>
    <w:rsid w:val="009A38B9"/>
    <w:rsid w:val="009A4ABC"/>
    <w:rsid w:val="009B0E3B"/>
    <w:rsid w:val="009B3EA1"/>
    <w:rsid w:val="009C4709"/>
    <w:rsid w:val="009D2556"/>
    <w:rsid w:val="009E63C7"/>
    <w:rsid w:val="00A01625"/>
    <w:rsid w:val="00A30301"/>
    <w:rsid w:val="00A36955"/>
    <w:rsid w:val="00A408E0"/>
    <w:rsid w:val="00A45020"/>
    <w:rsid w:val="00A56AAC"/>
    <w:rsid w:val="00A75BF6"/>
    <w:rsid w:val="00AA337B"/>
    <w:rsid w:val="00AA50A7"/>
    <w:rsid w:val="00AB6CEA"/>
    <w:rsid w:val="00AB6EB5"/>
    <w:rsid w:val="00AC6245"/>
    <w:rsid w:val="00AD0F75"/>
    <w:rsid w:val="00B06AE5"/>
    <w:rsid w:val="00B100A9"/>
    <w:rsid w:val="00B10A9A"/>
    <w:rsid w:val="00B20773"/>
    <w:rsid w:val="00B32AD2"/>
    <w:rsid w:val="00B50AA1"/>
    <w:rsid w:val="00B519D1"/>
    <w:rsid w:val="00B51C8A"/>
    <w:rsid w:val="00B56BC9"/>
    <w:rsid w:val="00B82752"/>
    <w:rsid w:val="00BA59AD"/>
    <w:rsid w:val="00BB218B"/>
    <w:rsid w:val="00BD1B33"/>
    <w:rsid w:val="00BD1E55"/>
    <w:rsid w:val="00BD454C"/>
    <w:rsid w:val="00BF5C38"/>
    <w:rsid w:val="00BF7BE4"/>
    <w:rsid w:val="00C01675"/>
    <w:rsid w:val="00C25FB5"/>
    <w:rsid w:val="00C30644"/>
    <w:rsid w:val="00C73985"/>
    <w:rsid w:val="00C86485"/>
    <w:rsid w:val="00C9432B"/>
    <w:rsid w:val="00C9532C"/>
    <w:rsid w:val="00CA5862"/>
    <w:rsid w:val="00CB58E5"/>
    <w:rsid w:val="00CC233A"/>
    <w:rsid w:val="00CC3814"/>
    <w:rsid w:val="00CC5FFD"/>
    <w:rsid w:val="00CD6C41"/>
    <w:rsid w:val="00CD76B5"/>
    <w:rsid w:val="00CE29EC"/>
    <w:rsid w:val="00CE30AD"/>
    <w:rsid w:val="00CE3D50"/>
    <w:rsid w:val="00CF06CE"/>
    <w:rsid w:val="00CF5899"/>
    <w:rsid w:val="00CF7F67"/>
    <w:rsid w:val="00D0004F"/>
    <w:rsid w:val="00D059DC"/>
    <w:rsid w:val="00D12B97"/>
    <w:rsid w:val="00D13220"/>
    <w:rsid w:val="00D139EF"/>
    <w:rsid w:val="00D13E26"/>
    <w:rsid w:val="00D45F34"/>
    <w:rsid w:val="00D61DC0"/>
    <w:rsid w:val="00D65E86"/>
    <w:rsid w:val="00D725F3"/>
    <w:rsid w:val="00D82915"/>
    <w:rsid w:val="00D83C35"/>
    <w:rsid w:val="00DA1397"/>
    <w:rsid w:val="00DA1FE3"/>
    <w:rsid w:val="00DA223E"/>
    <w:rsid w:val="00DB755E"/>
    <w:rsid w:val="00DD1125"/>
    <w:rsid w:val="00DD4BB6"/>
    <w:rsid w:val="00DD554D"/>
    <w:rsid w:val="00DE3F99"/>
    <w:rsid w:val="00DF4ACA"/>
    <w:rsid w:val="00E157BE"/>
    <w:rsid w:val="00E15E53"/>
    <w:rsid w:val="00E257CE"/>
    <w:rsid w:val="00E31143"/>
    <w:rsid w:val="00E31806"/>
    <w:rsid w:val="00E65096"/>
    <w:rsid w:val="00E8685D"/>
    <w:rsid w:val="00E901A5"/>
    <w:rsid w:val="00E9087F"/>
    <w:rsid w:val="00E91057"/>
    <w:rsid w:val="00EA6293"/>
    <w:rsid w:val="00EB2627"/>
    <w:rsid w:val="00EB2BEC"/>
    <w:rsid w:val="00ED48FB"/>
    <w:rsid w:val="00ED6B0B"/>
    <w:rsid w:val="00ED7452"/>
    <w:rsid w:val="00EE7D54"/>
    <w:rsid w:val="00F12293"/>
    <w:rsid w:val="00F240D5"/>
    <w:rsid w:val="00F310A8"/>
    <w:rsid w:val="00F341C2"/>
    <w:rsid w:val="00F43931"/>
    <w:rsid w:val="00F46252"/>
    <w:rsid w:val="00F51809"/>
    <w:rsid w:val="00F6502F"/>
    <w:rsid w:val="00F806DE"/>
    <w:rsid w:val="00FA056D"/>
    <w:rsid w:val="00FA1AD5"/>
    <w:rsid w:val="00FB7785"/>
    <w:rsid w:val="00FC31D0"/>
    <w:rsid w:val="00FC6B33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e46c0a" stroke="f" strokecolor="white">
      <v:fill color="#e46c0a"/>
      <v:stroke color="white" weight="1.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20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2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2CF0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182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2CF0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2C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6B54FC89DFC4F68AC88BD4308F61557">
    <w:name w:val="D6B54FC89DFC4F68AC88BD4308F61557"/>
    <w:rsid w:val="0026016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HeaderOdd">
    <w:name w:val="Header Odd"/>
    <w:basedOn w:val="KeinLeerraum"/>
    <w:qFormat/>
    <w:rsid w:val="00260165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Cs w:val="23"/>
      <w:lang w:eastAsia="ja-JP"/>
    </w:rPr>
  </w:style>
  <w:style w:type="paragraph" w:styleId="KeinLeerraum">
    <w:name w:val="No Spacing"/>
    <w:uiPriority w:val="1"/>
    <w:qFormat/>
    <w:rsid w:val="00260165"/>
    <w:rPr>
      <w:rFonts w:ascii="Century Gothic" w:hAnsi="Century Gothic"/>
    </w:rPr>
  </w:style>
  <w:style w:type="paragraph" w:customStyle="1" w:styleId="3372873BB58A4DED866D2BE34882C06C">
    <w:name w:val="3372873BB58A4DED866D2BE34882C06C"/>
    <w:rsid w:val="002601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A5862"/>
    <w:pPr>
      <w:ind w:left="720"/>
      <w:contextualSpacing/>
    </w:pPr>
    <w:rPr>
      <w:rFonts w:eastAsia="Century Gothic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201F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20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2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2CF0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182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2CF0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2C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6B54FC89DFC4F68AC88BD4308F61557">
    <w:name w:val="D6B54FC89DFC4F68AC88BD4308F61557"/>
    <w:rsid w:val="0026016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HeaderOdd">
    <w:name w:val="Header Odd"/>
    <w:basedOn w:val="KeinLeerraum"/>
    <w:qFormat/>
    <w:rsid w:val="00260165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Cs w:val="23"/>
      <w:lang w:eastAsia="ja-JP"/>
    </w:rPr>
  </w:style>
  <w:style w:type="paragraph" w:styleId="KeinLeerraum">
    <w:name w:val="No Spacing"/>
    <w:uiPriority w:val="1"/>
    <w:qFormat/>
    <w:rsid w:val="00260165"/>
    <w:rPr>
      <w:rFonts w:ascii="Century Gothic" w:hAnsi="Century Gothic"/>
    </w:rPr>
  </w:style>
  <w:style w:type="paragraph" w:customStyle="1" w:styleId="3372873BB58A4DED866D2BE34882C06C">
    <w:name w:val="3372873BB58A4DED866D2BE34882C06C"/>
    <w:rsid w:val="002601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A5862"/>
    <w:pPr>
      <w:ind w:left="720"/>
      <w:contextualSpacing/>
    </w:pPr>
    <w:rPr>
      <w:rFonts w:eastAsia="Century Gothic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201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D3D3E9-CFCA-4E54-9ADA-453D871F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Primus-Koch-Grundschule Hohenpeißenberg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Primus-Koch-Grundschule Hohenpeißenberg</dc:title>
  <dc:subject>Schulweg 10, 82383 Hohenpeißenberg, Tel. 08805/349  Fax 08805/8842 d.graf@primus-koch-vs.de</dc:subject>
  <dc:creator>SCHULLEITUNG</dc:creator>
  <cp:lastModifiedBy>Schulleitung</cp:lastModifiedBy>
  <cp:revision>2</cp:revision>
  <cp:lastPrinted>2019-04-01T05:54:00Z</cp:lastPrinted>
  <dcterms:created xsi:type="dcterms:W3CDTF">2019-04-01T06:09:00Z</dcterms:created>
  <dcterms:modified xsi:type="dcterms:W3CDTF">2019-04-01T06:09:00Z</dcterms:modified>
</cp:coreProperties>
</file>